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FB318" w14:textId="77777777" w:rsidR="00A51B03" w:rsidRDefault="00A51B03"/>
    <w:p w14:paraId="0C7670A5" w14:textId="51869700" w:rsidR="009A6EA5" w:rsidRPr="009A6EA5" w:rsidRDefault="00047B6F" w:rsidP="009A6EA5">
      <w:pPr>
        <w:jc w:val="center"/>
        <w:rPr>
          <w:b/>
        </w:rPr>
      </w:pPr>
      <w:r>
        <w:rPr>
          <w:b/>
          <w:sz w:val="28"/>
        </w:rPr>
        <w:t xml:space="preserve"> Tercer </w:t>
      </w:r>
      <w:r w:rsidR="00F05088">
        <w:rPr>
          <w:b/>
          <w:sz w:val="28"/>
        </w:rPr>
        <w:t xml:space="preserve"> </w:t>
      </w:r>
      <w:r w:rsidR="009A6EA5" w:rsidRPr="009A6EA5">
        <w:rPr>
          <w:b/>
          <w:sz w:val="28"/>
        </w:rPr>
        <w:t>Cuadernillo de lenguaje</w:t>
      </w:r>
    </w:p>
    <w:p w14:paraId="36CC2403" w14:textId="77777777" w:rsidR="009A6EA5" w:rsidRDefault="009A6EA5" w:rsidP="009A6EA5">
      <w:pPr>
        <w:jc w:val="center"/>
      </w:pPr>
      <w:r>
        <w:t>“Estrategias de comprensión lectora”</w:t>
      </w:r>
    </w:p>
    <w:p w14:paraId="508E5829" w14:textId="77777777" w:rsidR="009A6EA5" w:rsidRDefault="009A6EA5" w:rsidP="009A6EA5"/>
    <w:p w14:paraId="7FD90B43" w14:textId="38688D23" w:rsidR="00A60AA7" w:rsidRDefault="009A6EA5" w:rsidP="00404F42">
      <w:pPr>
        <w:jc w:val="both"/>
      </w:pPr>
      <w:r>
        <w:t>Objetivos:</w:t>
      </w:r>
      <w:r w:rsidR="00866AED" w:rsidRPr="00866AED">
        <w:t xml:space="preserve"> Ejercitar habilidades de búsquedas de información de la lectura</w:t>
      </w:r>
      <w:r w:rsidR="00C5694B">
        <w:t xml:space="preserve"> </w:t>
      </w:r>
      <w:r w:rsidR="00C5694B" w:rsidRPr="00C5694B">
        <w:t>p</w:t>
      </w:r>
      <w:r w:rsidR="00C5694B">
        <w:t>odemos mejorar el aprendizaje y</w:t>
      </w:r>
      <w:r w:rsidR="00C5694B" w:rsidRPr="00C5694B">
        <w:t xml:space="preserve"> vocabulario y abordar la brecha de manera activa y apl</w:t>
      </w:r>
      <w:r w:rsidR="00C5694B">
        <w:t>icando sistemas de  enseñanza.</w:t>
      </w:r>
    </w:p>
    <w:p w14:paraId="23DF006C" w14:textId="77777777" w:rsidR="00784C5C" w:rsidRDefault="00A60AA7" w:rsidP="00784C5C">
      <w:pPr>
        <w:rPr>
          <w:b/>
        </w:rPr>
      </w:pPr>
      <w:r>
        <w:t>Instrucciones:</w:t>
      </w:r>
    </w:p>
    <w:p w14:paraId="3961E54A" w14:textId="610FEBB7" w:rsidR="00A60AA7" w:rsidRDefault="00866AED" w:rsidP="00784C5C">
      <w:pPr>
        <w:rPr>
          <w:b/>
        </w:rPr>
      </w:pPr>
      <w:r>
        <w:rPr>
          <w:b/>
        </w:rPr>
        <w:t xml:space="preserve">     </w:t>
      </w:r>
      <w:r w:rsidR="00784C5C" w:rsidRPr="00894AA1">
        <w:rPr>
          <w:b/>
        </w:rPr>
        <w:t xml:space="preserve"> </w:t>
      </w:r>
      <w:r w:rsidR="00A60AA7" w:rsidRPr="00894AA1">
        <w:rPr>
          <w:b/>
        </w:rPr>
        <w:t>Se debe enviar vía correo (</w:t>
      </w:r>
      <w:hyperlink r:id="rId8" w:history="1">
        <w:r w:rsidR="00A60AA7" w:rsidRPr="00894AA1">
          <w:rPr>
            <w:rStyle w:val="Hipervnculo"/>
            <w:b/>
          </w:rPr>
          <w:t>piebaldomero@gmail.com</w:t>
        </w:r>
      </w:hyperlink>
      <w:r w:rsidR="00A60AA7" w:rsidRPr="00894AA1">
        <w:rPr>
          <w:b/>
        </w:rPr>
        <w:t xml:space="preserve">) guía desarrollada para su revisión y </w:t>
      </w:r>
      <w:r w:rsidR="00784C5C">
        <w:rPr>
          <w:b/>
        </w:rPr>
        <w:t xml:space="preserve">   </w:t>
      </w:r>
      <w:r w:rsidR="00A60AA7" w:rsidRPr="00894AA1">
        <w:rPr>
          <w:b/>
        </w:rPr>
        <w:t>retroalimentación.</w:t>
      </w:r>
    </w:p>
    <w:p w14:paraId="3AD2AEFC" w14:textId="102B229C" w:rsidR="00866AED" w:rsidRDefault="00C5694B" w:rsidP="00784C5C">
      <w:pPr>
        <w:rPr>
          <w:b/>
        </w:rPr>
      </w:pPr>
      <w:r>
        <w:rPr>
          <w:b/>
        </w:rPr>
        <w:t xml:space="preserve">   </w:t>
      </w:r>
    </w:p>
    <w:p w14:paraId="7BA60D6A" w14:textId="3D9A1402" w:rsidR="00894AA1" w:rsidRPr="00866AED" w:rsidRDefault="00866AED" w:rsidP="00866AED">
      <w:pPr>
        <w:rPr>
          <w:b/>
        </w:rPr>
      </w:pPr>
      <w:r>
        <w:rPr>
          <w:b/>
        </w:rPr>
        <w:t xml:space="preserve">         . </w:t>
      </w:r>
      <w:r w:rsidR="00894AA1" w:rsidRPr="00866AED">
        <w:rPr>
          <w:b/>
        </w:rPr>
        <w:t>No requiere imprimir, se puede trabajar directamente en este mismo documento.</w:t>
      </w:r>
    </w:p>
    <w:p w14:paraId="28874ECA" w14:textId="197F9528" w:rsidR="003167D6" w:rsidRPr="00866AED" w:rsidRDefault="00866AED" w:rsidP="00866AED">
      <w:pPr>
        <w:ind w:left="284"/>
        <w:rPr>
          <w:b/>
        </w:rPr>
      </w:pPr>
      <w:r>
        <w:rPr>
          <w:b/>
        </w:rPr>
        <w:t xml:space="preserve">    . </w:t>
      </w:r>
      <w:r w:rsidR="00A60AA7" w:rsidRPr="00866AED">
        <w:rPr>
          <w:b/>
        </w:rPr>
        <w:t xml:space="preserve">Recuerda aplicar las estrategias de comprensión lectora antes estudiadas. </w:t>
      </w:r>
    </w:p>
    <w:p w14:paraId="56E3C6A7" w14:textId="7CF4DF64" w:rsidR="006338FC" w:rsidRDefault="006338FC" w:rsidP="006338FC">
      <w:pPr>
        <w:pStyle w:val="Prrafodelista"/>
        <w:rPr>
          <w:b/>
        </w:rPr>
      </w:pPr>
    </w:p>
    <w:p w14:paraId="579A6D83" w14:textId="08B81286" w:rsidR="003167D6" w:rsidRDefault="006338FC" w:rsidP="003167D6">
      <w:pPr>
        <w:pStyle w:val="Prrafodelista"/>
        <w:rPr>
          <w:b/>
        </w:rPr>
      </w:pPr>
      <w:r w:rsidRPr="006338FC">
        <w:rPr>
          <w:b/>
          <w:noProof/>
          <w:lang w:eastAsia="es-CL"/>
        </w:rPr>
        <w:drawing>
          <wp:anchor distT="0" distB="0" distL="114300" distR="114300" simplePos="0" relativeHeight="251660288" behindDoc="1" locked="0" layoutInCell="1" allowOverlap="1" wp14:anchorId="20399E37" wp14:editId="70F03DE9">
            <wp:simplePos x="0" y="0"/>
            <wp:positionH relativeFrom="column">
              <wp:posOffset>-113030</wp:posOffset>
            </wp:positionH>
            <wp:positionV relativeFrom="paragraph">
              <wp:posOffset>129540</wp:posOffset>
            </wp:positionV>
            <wp:extent cx="6131560" cy="4208780"/>
            <wp:effectExtent l="0" t="0" r="2540" b="1270"/>
            <wp:wrapThrough wrapText="bothSides">
              <wp:wrapPolygon edited="1">
                <wp:start x="1285" y="2813"/>
                <wp:lineTo x="0" y="21512"/>
                <wp:lineTo x="21516" y="21512"/>
                <wp:lineTo x="21516" y="0"/>
                <wp:lineTo x="4467" y="545"/>
                <wp:lineTo x="1285" y="2813"/>
              </wp:wrapPolygon>
            </wp:wrapThrough>
            <wp:docPr id="2" name="Imagen 2" descr="ESTRATEGIAS PARA COMPRENDER MEJOR LA LECTURA - Aula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RATEGIAS PARA COMPRENDER MEJOR LA LECTURA - Aula PT"/>
                    <pic:cNvPicPr>
                      <a:picLocks noChangeAspect="1" noChangeArrowheads="1"/>
                    </pic:cNvPicPr>
                  </pic:nvPicPr>
                  <pic:blipFill rotWithShape="1">
                    <a:blip r:embed="rId9">
                      <a:extLst>
                        <a:ext uri="{28A0092B-C50C-407E-A947-70E740481C1C}">
                          <a14:useLocalDpi xmlns:a14="http://schemas.microsoft.com/office/drawing/2010/main" val="0"/>
                        </a:ext>
                      </a:extLst>
                    </a:blip>
                    <a:srcRect t="616" b="1438"/>
                    <a:stretch/>
                  </pic:blipFill>
                  <pic:spPr bwMode="auto">
                    <a:xfrm>
                      <a:off x="0" y="0"/>
                      <a:ext cx="6131560" cy="4208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eastAsia="es-CL"/>
        </w:rPr>
        <w:drawing>
          <wp:anchor distT="0" distB="0" distL="114300" distR="114300" simplePos="0" relativeHeight="251661312" behindDoc="1" locked="0" layoutInCell="1" allowOverlap="1" wp14:anchorId="3B8D29F5" wp14:editId="18AB6138">
            <wp:simplePos x="0" y="0"/>
            <wp:positionH relativeFrom="column">
              <wp:posOffset>-24765</wp:posOffset>
            </wp:positionH>
            <wp:positionV relativeFrom="paragraph">
              <wp:posOffset>118745</wp:posOffset>
            </wp:positionV>
            <wp:extent cx="582930" cy="675005"/>
            <wp:effectExtent l="0" t="0" r="7620" b="0"/>
            <wp:wrapThrough wrapText="bothSides">
              <wp:wrapPolygon edited="0">
                <wp:start x="0" y="0"/>
                <wp:lineTo x="0" y="20726"/>
                <wp:lineTo x="21176" y="20726"/>
                <wp:lineTo x="2117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 cy="675005"/>
                    </a:xfrm>
                    <a:prstGeom prst="rect">
                      <a:avLst/>
                    </a:prstGeom>
                    <a:noFill/>
                  </pic:spPr>
                </pic:pic>
              </a:graphicData>
            </a:graphic>
            <wp14:sizeRelH relativeFrom="page">
              <wp14:pctWidth>0</wp14:pctWidth>
            </wp14:sizeRelH>
            <wp14:sizeRelV relativeFrom="page">
              <wp14:pctHeight>0</wp14:pctHeight>
            </wp14:sizeRelV>
          </wp:anchor>
        </w:drawing>
      </w:r>
    </w:p>
    <w:p w14:paraId="74B7DA93" w14:textId="77777777" w:rsidR="00784C5C" w:rsidRDefault="00784C5C" w:rsidP="003167D6">
      <w:pPr>
        <w:pStyle w:val="Prrafodelista"/>
        <w:rPr>
          <w:b/>
        </w:rPr>
      </w:pPr>
    </w:p>
    <w:p w14:paraId="2C232FDF" w14:textId="083879F9" w:rsidR="00784C5C" w:rsidRPr="006338FC" w:rsidRDefault="00832200" w:rsidP="00832200">
      <w:pPr>
        <w:tabs>
          <w:tab w:val="left" w:pos="2711"/>
        </w:tabs>
        <w:rPr>
          <w:b/>
        </w:rPr>
      </w:pPr>
      <w:r>
        <w:rPr>
          <w:b/>
        </w:rPr>
        <w:tab/>
      </w:r>
    </w:p>
    <w:p w14:paraId="2C5D8AED" w14:textId="7E29EE2B" w:rsidR="00A60AA7" w:rsidRPr="006338FC" w:rsidRDefault="00784C5C" w:rsidP="006338FC">
      <w:pPr>
        <w:rPr>
          <w:b/>
        </w:rPr>
      </w:pPr>
      <w:r w:rsidRPr="003167D6">
        <w:rPr>
          <w:noProof/>
          <w:color w:val="FF0000"/>
          <w:lang w:eastAsia="es-CL"/>
        </w:rPr>
        <mc:AlternateContent>
          <mc:Choice Requires="wps">
            <w:drawing>
              <wp:anchor distT="0" distB="0" distL="114300" distR="114300" simplePos="0" relativeHeight="251659264" behindDoc="1" locked="0" layoutInCell="1" allowOverlap="1" wp14:anchorId="50A5C517" wp14:editId="6818F5A2">
                <wp:simplePos x="0" y="0"/>
                <wp:positionH relativeFrom="column">
                  <wp:posOffset>1410817</wp:posOffset>
                </wp:positionH>
                <wp:positionV relativeFrom="paragraph">
                  <wp:posOffset>-88439</wp:posOffset>
                </wp:positionV>
                <wp:extent cx="2524125" cy="599418"/>
                <wp:effectExtent l="0" t="0" r="28575" b="10795"/>
                <wp:wrapNone/>
                <wp:docPr id="9" name="9 Elipse"/>
                <wp:cNvGraphicFramePr/>
                <a:graphic xmlns:a="http://schemas.openxmlformats.org/drawingml/2006/main">
                  <a:graphicData uri="http://schemas.microsoft.com/office/word/2010/wordprocessingShape">
                    <wps:wsp>
                      <wps:cNvSpPr/>
                      <wps:spPr>
                        <a:xfrm>
                          <a:off x="0" y="0"/>
                          <a:ext cx="2524125" cy="599418"/>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D3C37" id="9 Elipse" o:spid="_x0000_s1026" style="position:absolute;margin-left:111.1pt;margin-top:-6.95pt;width:198.75pt;height:4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" fillcolor="white [3201]" strokecolor="#70ad47 [3209]" strokeweight="1pt">
                <v:stroke joinstyle="miter"/>
              </v:oval>
            </w:pict>
          </mc:Fallback>
        </mc:AlternateContent>
      </w:r>
      <w:r w:rsidR="003167D6" w:rsidRPr="006338FC">
        <w:rPr>
          <w:b/>
          <w:sz w:val="40"/>
          <w:szCs w:val="40"/>
        </w:rPr>
        <w:t xml:space="preserve">      </w:t>
      </w:r>
      <w:r w:rsidR="006338FC">
        <w:rPr>
          <w:b/>
          <w:sz w:val="40"/>
          <w:szCs w:val="40"/>
        </w:rPr>
        <w:t xml:space="preserve">                       </w:t>
      </w:r>
      <w:r w:rsidR="003167D6" w:rsidRPr="006338FC">
        <w:rPr>
          <w:b/>
          <w:sz w:val="40"/>
          <w:szCs w:val="40"/>
        </w:rPr>
        <w:t xml:space="preserve">     ¿Sabías que?</w:t>
      </w:r>
    </w:p>
    <w:p w14:paraId="5C7CB6E0" w14:textId="5D9AA0EC" w:rsidR="00784C5C" w:rsidRPr="00784C5C" w:rsidRDefault="003167D6" w:rsidP="00784C5C">
      <w:pPr>
        <w:rPr>
          <w:b/>
        </w:rPr>
      </w:pPr>
      <w:r>
        <w:rPr>
          <w:b/>
        </w:rPr>
        <w:t xml:space="preserve"> </w:t>
      </w:r>
      <w:r>
        <w:tab/>
        <w:t xml:space="preserve"> </w:t>
      </w:r>
    </w:p>
    <w:p w14:paraId="5C52CC8B" w14:textId="277DE16F" w:rsidR="003167D6" w:rsidRDefault="00404F42" w:rsidP="00404F42">
      <w:pPr>
        <w:tabs>
          <w:tab w:val="left" w:pos="5175"/>
        </w:tabs>
        <w:jc w:val="both"/>
      </w:pPr>
      <w:r>
        <w:t xml:space="preserve"> </w:t>
      </w:r>
      <w:r w:rsidR="003167D6">
        <w:t xml:space="preserve">Con el </w:t>
      </w:r>
      <w:r w:rsidR="003167D6" w:rsidRPr="00297586">
        <w:rPr>
          <w:highlight w:val="yellow"/>
        </w:rPr>
        <w:t>endurecimiento</w:t>
      </w:r>
      <w:r w:rsidR="003167D6">
        <w:t xml:space="preserve"> de las leyes ambientales en los países </w:t>
      </w:r>
      <w:r w:rsidR="00F66338">
        <w:t>desarrollado</w:t>
      </w:r>
      <w:r w:rsidR="00370C8F">
        <w:t>, las industrias deben pagar tan caro por d</w:t>
      </w:r>
      <w:r w:rsidR="00E91EB6">
        <w:t>epositar o enterrar sus desechos</w:t>
      </w:r>
      <w:r w:rsidR="00370C8F">
        <w:t xml:space="preserve">, que se ha vuelto </w:t>
      </w:r>
      <w:r w:rsidR="00F66338">
        <w:t>más</w:t>
      </w:r>
      <w:r w:rsidR="00370C8F">
        <w:t xml:space="preserve"> </w:t>
      </w:r>
      <w:r w:rsidR="00370C8F" w:rsidRPr="00297586">
        <w:rPr>
          <w:highlight w:val="yellow"/>
        </w:rPr>
        <w:t>rentable</w:t>
      </w:r>
      <w:r w:rsidR="00370C8F">
        <w:t xml:space="preserve"> las descargas </w:t>
      </w:r>
      <w:r w:rsidR="00784C5C">
        <w:t>de basura fuera de sus fronteras</w:t>
      </w:r>
      <w:r w:rsidR="00370C8F">
        <w:t xml:space="preserve">. </w:t>
      </w:r>
      <w:r w:rsidR="00F66338">
        <w:t>Así</w:t>
      </w:r>
      <w:r w:rsidR="00370C8F">
        <w:t xml:space="preserve"> ha comenzado el comercio c</w:t>
      </w:r>
      <w:r w:rsidR="00F66338">
        <w:t>on la basura</w:t>
      </w:r>
      <w:r w:rsidR="00370C8F">
        <w:t xml:space="preserve">: un país paga a otro para que este </w:t>
      </w:r>
      <w:r w:rsidR="00F66338">
        <w:t>último</w:t>
      </w:r>
      <w:r w:rsidR="00370C8F">
        <w:t xml:space="preserve"> se haga</w:t>
      </w:r>
      <w:r w:rsidR="00F66338">
        <w:t xml:space="preserve"> cargo de sus desechos</w:t>
      </w:r>
      <w:r w:rsidR="00370C8F">
        <w:t xml:space="preserve">. Los principales exportadores son: Alemania, </w:t>
      </w:r>
      <w:r w:rsidR="00F66338">
        <w:t>Canadá</w:t>
      </w:r>
      <w:r w:rsidR="00370C8F">
        <w:t xml:space="preserve"> y Estados Unidos .Entre los </w:t>
      </w:r>
      <w:r w:rsidR="00370C8F" w:rsidRPr="00297586">
        <w:rPr>
          <w:highlight w:val="yellow"/>
        </w:rPr>
        <w:t>receptores</w:t>
      </w:r>
      <w:r w:rsidR="00370C8F">
        <w:t xml:space="preserve"> </w:t>
      </w:r>
      <w:r w:rsidR="00F66338">
        <w:t>más</w:t>
      </w:r>
      <w:r w:rsidR="00370C8F">
        <w:t xml:space="preserve"> recurrentes se cuentan países africanos y latinoamericanos. Chile puede convertirse en un país receptor  de basura peligrosa.</w:t>
      </w:r>
    </w:p>
    <w:p w14:paraId="36243786" w14:textId="0080AE46" w:rsidR="00112938" w:rsidRDefault="00F66338" w:rsidP="00404F42">
      <w:pPr>
        <w:tabs>
          <w:tab w:val="left" w:pos="5175"/>
        </w:tabs>
        <w:jc w:val="both"/>
      </w:pPr>
      <w:r>
        <w:t xml:space="preserve">El mundo desarrollado ya no sabe qué hacer con la basura. ¿Dónde depositar los 300kg de basura que anualmente produce un ciudadano de un país desarrollado? Una porción de esos 300kg podrá ser reciclada: los restos de comida pueden transformarse en compost, un </w:t>
      </w:r>
      <w:r w:rsidRPr="00297586">
        <w:rPr>
          <w:highlight w:val="yellow"/>
        </w:rPr>
        <w:t>abono</w:t>
      </w:r>
      <w:r>
        <w:t xml:space="preserve"> </w:t>
      </w:r>
      <w:r w:rsidR="00E91EB6" w:rsidRPr="00297586">
        <w:rPr>
          <w:highlight w:val="yellow"/>
        </w:rPr>
        <w:t>orgánico</w:t>
      </w:r>
      <w:r>
        <w:t xml:space="preserve"> usado por la agricultura; otra porción corresponde a elementos reutilizables </w:t>
      </w:r>
      <w:r w:rsidR="00E91EB6">
        <w:t xml:space="preserve">como el vidrio, el cartón, el papel y ciertos materiales. Pero queda otra parte de residuos, la que va a dar a vertederos o  containers. Los vertederos son inmensas fosas ubicadas en sectores pocos poblados, donde se depositan la basura. Para evitar problemas del medio ambiente deben de estar  </w:t>
      </w:r>
      <w:r w:rsidR="00E91EB6" w:rsidRPr="002B198E">
        <w:rPr>
          <w:highlight w:val="yellow"/>
        </w:rPr>
        <w:t>impermeabilizados</w:t>
      </w:r>
      <w:r w:rsidR="00E91EB6">
        <w:t xml:space="preserve">; se debe controlar la </w:t>
      </w:r>
      <w:r w:rsidR="00E91EB6" w:rsidRPr="00297586">
        <w:rPr>
          <w:highlight w:val="yellow"/>
        </w:rPr>
        <w:t>filtración</w:t>
      </w:r>
      <w:r w:rsidR="00E91EB6">
        <w:t xml:space="preserve">  de </w:t>
      </w:r>
      <w:r w:rsidR="003B7C9B">
        <w:t>líquidos</w:t>
      </w:r>
      <w:r w:rsidR="00E91EB6">
        <w:t xml:space="preserve"> producidos </w:t>
      </w:r>
      <w:r w:rsidR="003B7C9B">
        <w:t xml:space="preserve">por la fermentación de basuras y es necesario dar salida a los gases tóxicos. En caso contrario, podría producirse una explosión incluso. Para la basura más mortal se reservan en los containers, enormes recipientes convenientemente </w:t>
      </w:r>
      <w:r w:rsidR="00784C5C">
        <w:t>sellados. Los</w:t>
      </w:r>
      <w:r w:rsidR="003B7C9B">
        <w:t xml:space="preserve"> residuos peligrosos son sustancias </w:t>
      </w:r>
      <w:r w:rsidR="00297586">
        <w:t>que,</w:t>
      </w:r>
      <w:r w:rsidR="003B7C9B">
        <w:t xml:space="preserve"> por ser </w:t>
      </w:r>
      <w:r w:rsidR="003B7C9B" w:rsidRPr="00297586">
        <w:rPr>
          <w:highlight w:val="yellow"/>
        </w:rPr>
        <w:t>inflamables</w:t>
      </w:r>
      <w:r w:rsidR="003B7C9B">
        <w:t xml:space="preserve">, </w:t>
      </w:r>
      <w:r w:rsidR="003B7C9B" w:rsidRPr="00297586">
        <w:rPr>
          <w:highlight w:val="yellow"/>
        </w:rPr>
        <w:t xml:space="preserve">corrosivas, radiactivas, </w:t>
      </w:r>
      <w:r w:rsidR="00C37CE0" w:rsidRPr="00297586">
        <w:rPr>
          <w:highlight w:val="yellow"/>
        </w:rPr>
        <w:t>volátiles</w:t>
      </w:r>
      <w:r w:rsidR="003B7C9B">
        <w:t xml:space="preserve">, explosivas o toxicas, </w:t>
      </w:r>
      <w:r w:rsidR="001A7FAA">
        <w:t xml:space="preserve">ponen en riesgo  la integridad de las personas y del medio ambiente. El metimercurio entra en contacto con los sedimentos de los cursos de aguas. Si una persona ingiere esa agua o algún producto vegetal que haya sido regado con ella, el </w:t>
      </w:r>
      <w:r w:rsidR="002E6FCF" w:rsidRPr="002E6FCF">
        <w:rPr>
          <w:highlight w:val="yellow"/>
        </w:rPr>
        <w:t>metimercurio</w:t>
      </w:r>
      <w:r w:rsidR="003C7BB3">
        <w:t xml:space="preserve"> se deposita en su cerebro, d</w:t>
      </w:r>
      <w:r w:rsidR="00A147FD">
        <w:t xml:space="preserve">añando </w:t>
      </w:r>
      <w:r w:rsidR="001A7FAA">
        <w:t xml:space="preserve"> el sistema </w:t>
      </w:r>
      <w:r w:rsidR="003C7BB3">
        <w:t xml:space="preserve">nervioso central. Los restos de </w:t>
      </w:r>
      <w:r w:rsidR="00D17505">
        <w:rPr>
          <w:highlight w:val="yellow"/>
        </w:rPr>
        <w:t>formaldehí</w:t>
      </w:r>
      <w:r w:rsidR="003C7BB3" w:rsidRPr="00297586">
        <w:rPr>
          <w:highlight w:val="yellow"/>
        </w:rPr>
        <w:t>do</w:t>
      </w:r>
      <w:r w:rsidR="003C7BB3">
        <w:t xml:space="preserve"> contenidos en distintos envases –una sustancia usada como germicida en la industria química -,</w:t>
      </w:r>
      <w:r w:rsidR="007E2B2A">
        <w:t xml:space="preserve"> </w:t>
      </w:r>
      <w:r w:rsidR="003C7BB3">
        <w:t>p</w:t>
      </w:r>
      <w:r w:rsidR="00A147FD">
        <w:t>u</w:t>
      </w:r>
      <w:r w:rsidR="003C7BB3">
        <w:t xml:space="preserve">eden causar asma, bronquitis y quemaduras en la piel. A esto se agregan los medicamentos </w:t>
      </w:r>
      <w:r w:rsidR="00A147FD">
        <w:t xml:space="preserve">vencidos, los neumáticos ya </w:t>
      </w:r>
      <w:r w:rsidR="00A147FD" w:rsidRPr="00297586">
        <w:rPr>
          <w:highlight w:val="yellow"/>
        </w:rPr>
        <w:t>inhábiles</w:t>
      </w:r>
      <w:r w:rsidR="00A147FD">
        <w:t xml:space="preserve"> y la pasta </w:t>
      </w:r>
      <w:r w:rsidR="00112938">
        <w:t xml:space="preserve">de PVC, muy usada en la fabricación de plásticos de alta </w:t>
      </w:r>
      <w:r w:rsidR="00112938" w:rsidRPr="00297586">
        <w:rPr>
          <w:highlight w:val="yellow"/>
        </w:rPr>
        <w:t>resistencia</w:t>
      </w:r>
      <w:r w:rsidR="00112938">
        <w:t xml:space="preserve">. De esta manera, los containers se vuelven altamente peligrosos. </w:t>
      </w:r>
      <w:r w:rsidR="00C37CE0">
        <w:t xml:space="preserve">Generalmente, los viajes para transportar basura de un país a otro se realizan a través de largas rutas marítimas. Como la carga que portan las naves es extremadamente peligrosa, algunas naciones prohíben que estos barcos ingresen en sus aguas </w:t>
      </w:r>
      <w:r w:rsidR="00C37CE0" w:rsidRPr="00297586">
        <w:rPr>
          <w:highlight w:val="yellow"/>
        </w:rPr>
        <w:t>territoriales</w:t>
      </w:r>
      <w:r w:rsidR="00C37CE0">
        <w:t xml:space="preserve">. </w:t>
      </w:r>
      <w:r w:rsidR="003D7BD1">
        <w:t>Así</w:t>
      </w:r>
      <w:r w:rsidR="00C37CE0">
        <w:t xml:space="preserve"> </w:t>
      </w:r>
      <w:r w:rsidR="003D7BD1">
        <w:t>ocurrió</w:t>
      </w:r>
      <w:r w:rsidR="00C37CE0">
        <w:t xml:space="preserve"> cuando en 1994</w:t>
      </w:r>
      <w:r w:rsidR="003D7BD1">
        <w:t xml:space="preserve"> el buque Triglav, con ocho containers a bordo, se acercó a las costas de Ecuador, Perú y Chile, ganándose un unánime rechazo.</w:t>
      </w:r>
    </w:p>
    <w:p w14:paraId="4B013B7F" w14:textId="6DA07980" w:rsidR="003D7BD1" w:rsidRDefault="003D7BD1" w:rsidP="00404F42">
      <w:pPr>
        <w:tabs>
          <w:tab w:val="left" w:pos="5175"/>
        </w:tabs>
        <w:jc w:val="both"/>
      </w:pPr>
      <w:r>
        <w:t>Han sido numerosos los intentos por depositar containers en  Chile. El proyecto Khian Sea (1987)</w:t>
      </w:r>
      <w:r w:rsidR="00FF4FF0">
        <w:t xml:space="preserve"> proponían descargar  400.000 toneladas de ceniza provenientes de un incinerador norteamericano. Asimismo, el proyecto desierto Chileno, pretendían evitar 4</w:t>
      </w:r>
      <w:r w:rsidR="004C1670">
        <w:t>800 toneladas de industria Colorado Pacific Chemicals. Hasta el momento estas iniciativas no han tenido éxito.</w:t>
      </w:r>
    </w:p>
    <w:p w14:paraId="79D56B44" w14:textId="761317E0" w:rsidR="00840DC5" w:rsidRDefault="00840DC5" w:rsidP="00404F42">
      <w:pPr>
        <w:tabs>
          <w:tab w:val="left" w:pos="5175"/>
        </w:tabs>
        <w:jc w:val="both"/>
      </w:pPr>
      <w:r>
        <w:lastRenderedPageBreak/>
        <w:t xml:space="preserve">El </w:t>
      </w:r>
      <w:r w:rsidR="007E2B2A">
        <w:t>vacío</w:t>
      </w:r>
      <w:r>
        <w:t xml:space="preserve"> legal que presenta Chile en lo que se refiere al tratamiento y disposición de los residuos </w:t>
      </w:r>
      <w:r w:rsidR="007E2B2A">
        <w:t>industriales</w:t>
      </w:r>
      <w:r>
        <w:t xml:space="preserve"> lo hace un territorio de interés para las potencias industriales.</w:t>
      </w:r>
    </w:p>
    <w:p w14:paraId="24017EFE" w14:textId="77777777" w:rsidR="00404F42" w:rsidRDefault="00404F42" w:rsidP="00A60AA7">
      <w:pPr>
        <w:jc w:val="center"/>
        <w:rPr>
          <w:sz w:val="24"/>
          <w:szCs w:val="24"/>
        </w:rPr>
      </w:pPr>
    </w:p>
    <w:p w14:paraId="25AC51FF" w14:textId="233E3199" w:rsidR="00FB5D06" w:rsidRDefault="00570E0B" w:rsidP="00A60AA7">
      <w:pPr>
        <w:jc w:val="center"/>
        <w:rPr>
          <w:sz w:val="24"/>
          <w:szCs w:val="24"/>
        </w:rPr>
      </w:pPr>
      <w:r w:rsidRPr="00FB5D06">
        <w:rPr>
          <w:sz w:val="24"/>
          <w:szCs w:val="24"/>
        </w:rPr>
        <w:t xml:space="preserve">Marca con </w:t>
      </w:r>
      <w:proofErr w:type="gramStart"/>
      <w:r w:rsidRPr="00FB5D06">
        <w:rPr>
          <w:sz w:val="24"/>
          <w:szCs w:val="24"/>
        </w:rPr>
        <w:t>V  si</w:t>
      </w:r>
      <w:proofErr w:type="gramEnd"/>
      <w:r w:rsidRPr="00FB5D06">
        <w:rPr>
          <w:sz w:val="24"/>
          <w:szCs w:val="24"/>
        </w:rPr>
        <w:t xml:space="preserve"> es verdadera </w:t>
      </w:r>
      <w:r w:rsidR="00FB5D06" w:rsidRPr="00FB5D06">
        <w:rPr>
          <w:sz w:val="24"/>
          <w:szCs w:val="24"/>
        </w:rPr>
        <w:t>o f si es falsa en cada una de las afirmaciones siguientes, que se refriere al texto que acabas de leer, sin volver la hoja</w:t>
      </w:r>
      <w:r w:rsidR="00FB5D06">
        <w:rPr>
          <w:sz w:val="24"/>
          <w:szCs w:val="24"/>
        </w:rPr>
        <w:t>.</w:t>
      </w:r>
    </w:p>
    <w:p w14:paraId="6F64606C" w14:textId="16D9E059" w:rsidR="00A60AA7" w:rsidRDefault="00FB5D06" w:rsidP="00404F42">
      <w:pPr>
        <w:pStyle w:val="Prrafodelista"/>
        <w:numPr>
          <w:ilvl w:val="0"/>
          <w:numId w:val="3"/>
        </w:numPr>
        <w:jc w:val="both"/>
        <w:rPr>
          <w:sz w:val="24"/>
          <w:szCs w:val="24"/>
        </w:rPr>
      </w:pPr>
      <w:r>
        <w:rPr>
          <w:sz w:val="24"/>
          <w:szCs w:val="24"/>
        </w:rPr>
        <w:t xml:space="preserve">………………. Los principales receptores de basura en la actualidad son Alemania, Canadá y Estados Unidos  </w:t>
      </w:r>
      <w:r w:rsidRPr="00FB5D06">
        <w:rPr>
          <w:sz w:val="24"/>
          <w:szCs w:val="24"/>
        </w:rPr>
        <w:t xml:space="preserve"> </w:t>
      </w:r>
      <w:r>
        <w:rPr>
          <w:sz w:val="24"/>
          <w:szCs w:val="24"/>
        </w:rPr>
        <w:t>.</w:t>
      </w:r>
    </w:p>
    <w:p w14:paraId="21E0948F" w14:textId="3BE065BD" w:rsidR="00FB5D06" w:rsidRDefault="00FB5D06" w:rsidP="00404F42">
      <w:pPr>
        <w:pStyle w:val="Prrafodelista"/>
        <w:numPr>
          <w:ilvl w:val="0"/>
          <w:numId w:val="3"/>
        </w:numPr>
        <w:jc w:val="both"/>
        <w:rPr>
          <w:sz w:val="24"/>
          <w:szCs w:val="24"/>
        </w:rPr>
      </w:pPr>
      <w:r>
        <w:rPr>
          <w:sz w:val="24"/>
          <w:szCs w:val="24"/>
        </w:rPr>
        <w:t>………………Según las estadísticas ,un cuidado de un país desarrollado produce cada año 300 Kg. De basura.</w:t>
      </w:r>
    </w:p>
    <w:p w14:paraId="5230F97F" w14:textId="2236BB8C" w:rsidR="00FB5D06" w:rsidRDefault="00FB5D06" w:rsidP="00404F42">
      <w:pPr>
        <w:pStyle w:val="Prrafodelista"/>
        <w:numPr>
          <w:ilvl w:val="0"/>
          <w:numId w:val="3"/>
        </w:numPr>
        <w:jc w:val="both"/>
        <w:rPr>
          <w:sz w:val="24"/>
          <w:szCs w:val="24"/>
        </w:rPr>
      </w:pPr>
      <w:r>
        <w:rPr>
          <w:sz w:val="24"/>
          <w:szCs w:val="24"/>
        </w:rPr>
        <w:t>……………….</w:t>
      </w:r>
      <w:r w:rsidR="00F73073">
        <w:rPr>
          <w:sz w:val="24"/>
          <w:szCs w:val="24"/>
        </w:rPr>
        <w:t>es posible trasformar los restos de comida en abono orgánico que se usa en la agricultura.</w:t>
      </w:r>
    </w:p>
    <w:p w14:paraId="205397FA" w14:textId="77777777" w:rsidR="00F73073" w:rsidRDefault="00F73073" w:rsidP="00404F42">
      <w:pPr>
        <w:pStyle w:val="Prrafodelista"/>
        <w:numPr>
          <w:ilvl w:val="0"/>
          <w:numId w:val="3"/>
        </w:numPr>
        <w:jc w:val="both"/>
        <w:rPr>
          <w:sz w:val="24"/>
          <w:szCs w:val="24"/>
        </w:rPr>
      </w:pPr>
      <w:r>
        <w:rPr>
          <w:sz w:val="24"/>
          <w:szCs w:val="24"/>
        </w:rPr>
        <w:t>………………Los restos de vidrio y cientos minerales van a dar a los containers</w:t>
      </w:r>
    </w:p>
    <w:p w14:paraId="36CB6CB3" w14:textId="77777777" w:rsidR="00297586" w:rsidRDefault="00297586" w:rsidP="00404F42">
      <w:pPr>
        <w:pStyle w:val="Prrafodelista"/>
        <w:jc w:val="both"/>
        <w:rPr>
          <w:sz w:val="24"/>
          <w:szCs w:val="24"/>
        </w:rPr>
      </w:pPr>
    </w:p>
    <w:p w14:paraId="5CD1AB00" w14:textId="73791D39" w:rsidR="007D770F" w:rsidRDefault="00F73073" w:rsidP="00404F42">
      <w:pPr>
        <w:pStyle w:val="Prrafodelista"/>
        <w:numPr>
          <w:ilvl w:val="0"/>
          <w:numId w:val="3"/>
        </w:numPr>
        <w:jc w:val="both"/>
        <w:rPr>
          <w:sz w:val="24"/>
          <w:szCs w:val="24"/>
        </w:rPr>
      </w:pPr>
      <w:r>
        <w:rPr>
          <w:sz w:val="24"/>
          <w:szCs w:val="24"/>
        </w:rPr>
        <w:t>………………</w:t>
      </w:r>
      <w:r w:rsidR="007D770F">
        <w:rPr>
          <w:sz w:val="24"/>
          <w:szCs w:val="24"/>
        </w:rPr>
        <w:t>. L</w:t>
      </w:r>
      <w:r>
        <w:rPr>
          <w:sz w:val="24"/>
          <w:szCs w:val="24"/>
        </w:rPr>
        <w:t xml:space="preserve">os containers se </w:t>
      </w:r>
      <w:r w:rsidR="007D770F">
        <w:rPr>
          <w:sz w:val="24"/>
          <w:szCs w:val="24"/>
        </w:rPr>
        <w:t>sitúan a las afueras de sectores muy poblados para facilitar el reciclaje de la basura.</w:t>
      </w:r>
    </w:p>
    <w:p w14:paraId="5F6875CF" w14:textId="19B35D9B" w:rsidR="00F73073" w:rsidRDefault="00F73073" w:rsidP="00404F42">
      <w:pPr>
        <w:pStyle w:val="Prrafodelista"/>
        <w:numPr>
          <w:ilvl w:val="0"/>
          <w:numId w:val="3"/>
        </w:numPr>
        <w:jc w:val="both"/>
        <w:rPr>
          <w:sz w:val="24"/>
          <w:szCs w:val="24"/>
        </w:rPr>
      </w:pPr>
      <w:r>
        <w:rPr>
          <w:sz w:val="24"/>
          <w:szCs w:val="24"/>
        </w:rPr>
        <w:t xml:space="preserve">  </w:t>
      </w:r>
      <w:r w:rsidR="007D770F">
        <w:rPr>
          <w:sz w:val="24"/>
          <w:szCs w:val="24"/>
        </w:rPr>
        <w:t>……………. Para evitar la filtración de líquidos, los containers deben estar bien impermeabilizados.</w:t>
      </w:r>
      <w:bookmarkStart w:id="0" w:name="_GoBack"/>
      <w:bookmarkEnd w:id="0"/>
    </w:p>
    <w:p w14:paraId="04B7C954" w14:textId="0315B9C8" w:rsidR="007D770F" w:rsidRDefault="007D770F" w:rsidP="00404F42">
      <w:pPr>
        <w:pStyle w:val="Prrafodelista"/>
        <w:numPr>
          <w:ilvl w:val="0"/>
          <w:numId w:val="3"/>
        </w:numPr>
        <w:jc w:val="both"/>
        <w:rPr>
          <w:sz w:val="24"/>
          <w:szCs w:val="24"/>
        </w:rPr>
      </w:pPr>
      <w:r>
        <w:rPr>
          <w:sz w:val="24"/>
          <w:szCs w:val="24"/>
        </w:rPr>
        <w:t xml:space="preserve">……………… El mercurio en contacto con los sedimentos del agua afecta al sistema nervioso central de una persona que lo ingiera. </w:t>
      </w:r>
    </w:p>
    <w:p w14:paraId="58DBCB5E" w14:textId="1F18D98D" w:rsidR="007D770F" w:rsidRDefault="007D770F" w:rsidP="00404F42">
      <w:pPr>
        <w:pStyle w:val="Prrafodelista"/>
        <w:numPr>
          <w:ilvl w:val="0"/>
          <w:numId w:val="3"/>
        </w:numPr>
        <w:jc w:val="both"/>
        <w:rPr>
          <w:sz w:val="24"/>
          <w:szCs w:val="24"/>
        </w:rPr>
      </w:pPr>
      <w:r>
        <w:rPr>
          <w:sz w:val="24"/>
          <w:szCs w:val="24"/>
        </w:rPr>
        <w:t>……………… El PVC es una pasta muy usada para la elaboración de plásticos.</w:t>
      </w:r>
    </w:p>
    <w:p w14:paraId="1E0B6917" w14:textId="77777777" w:rsidR="00297586" w:rsidRDefault="00297586" w:rsidP="00404F42">
      <w:pPr>
        <w:pStyle w:val="Prrafodelista"/>
        <w:jc w:val="both"/>
        <w:rPr>
          <w:sz w:val="24"/>
          <w:szCs w:val="24"/>
        </w:rPr>
      </w:pPr>
    </w:p>
    <w:p w14:paraId="22407D6F" w14:textId="5E61FA15" w:rsidR="007D770F" w:rsidRDefault="00515CAB" w:rsidP="00404F42">
      <w:pPr>
        <w:pStyle w:val="Prrafodelista"/>
        <w:numPr>
          <w:ilvl w:val="0"/>
          <w:numId w:val="3"/>
        </w:numPr>
        <w:jc w:val="both"/>
        <w:rPr>
          <w:sz w:val="24"/>
          <w:szCs w:val="24"/>
        </w:rPr>
      </w:pPr>
      <w:r>
        <w:rPr>
          <w:sz w:val="24"/>
          <w:szCs w:val="24"/>
        </w:rPr>
        <w:t>……………… Ciertos productos como el metilmercurio pueden ocasionar asma, bronquitis y quemaduras en la piel.</w:t>
      </w:r>
    </w:p>
    <w:p w14:paraId="6FC3F2BC" w14:textId="2BB9F796" w:rsidR="00515CAB" w:rsidRDefault="00515CAB" w:rsidP="00404F42">
      <w:pPr>
        <w:pStyle w:val="Prrafodelista"/>
        <w:numPr>
          <w:ilvl w:val="0"/>
          <w:numId w:val="3"/>
        </w:numPr>
        <w:jc w:val="both"/>
        <w:rPr>
          <w:sz w:val="24"/>
          <w:szCs w:val="24"/>
        </w:rPr>
      </w:pPr>
      <w:r>
        <w:rPr>
          <w:sz w:val="24"/>
          <w:szCs w:val="24"/>
        </w:rPr>
        <w:t>…………….. El transporte de basura de un país a otro generalmente se hacen por mar o tierra.</w:t>
      </w:r>
    </w:p>
    <w:p w14:paraId="3F807C51" w14:textId="74F7DAF7" w:rsidR="00FB5D06" w:rsidRDefault="00515CAB" w:rsidP="00404F42">
      <w:pPr>
        <w:pStyle w:val="Prrafodelista"/>
        <w:numPr>
          <w:ilvl w:val="0"/>
          <w:numId w:val="3"/>
        </w:numPr>
        <w:jc w:val="both"/>
        <w:rPr>
          <w:sz w:val="24"/>
          <w:szCs w:val="24"/>
        </w:rPr>
      </w:pPr>
      <w:r>
        <w:rPr>
          <w:sz w:val="24"/>
          <w:szCs w:val="24"/>
        </w:rPr>
        <w:t>……………... Chile presenta un gran número de leyes que evitan la presencia de residuos industriales.</w:t>
      </w:r>
    </w:p>
    <w:p w14:paraId="607848DF" w14:textId="77777777" w:rsidR="00297586" w:rsidRDefault="00B61020" w:rsidP="00404F42">
      <w:pPr>
        <w:pStyle w:val="Prrafodelista"/>
        <w:numPr>
          <w:ilvl w:val="0"/>
          <w:numId w:val="3"/>
        </w:numPr>
        <w:jc w:val="both"/>
        <w:rPr>
          <w:sz w:val="24"/>
          <w:szCs w:val="24"/>
        </w:rPr>
      </w:pPr>
      <w:r>
        <w:rPr>
          <w:sz w:val="24"/>
          <w:szCs w:val="24"/>
        </w:rPr>
        <w:t xml:space="preserve">………………. En 1987 la industria Colorado Pacific Chemicals pretendió descargar </w:t>
      </w:r>
    </w:p>
    <w:p w14:paraId="7CFC4534" w14:textId="019075FF" w:rsidR="00515CAB" w:rsidRDefault="00B61020" w:rsidP="00404F42">
      <w:pPr>
        <w:pStyle w:val="Prrafodelista"/>
        <w:jc w:val="both"/>
        <w:rPr>
          <w:sz w:val="24"/>
          <w:szCs w:val="24"/>
        </w:rPr>
      </w:pPr>
      <w:r>
        <w:rPr>
          <w:sz w:val="24"/>
          <w:szCs w:val="24"/>
        </w:rPr>
        <w:t>400.000 toneladas de cenizas.</w:t>
      </w:r>
    </w:p>
    <w:p w14:paraId="3D329DBB" w14:textId="29ED18DC" w:rsidR="00B61020" w:rsidRDefault="00B61020" w:rsidP="00404F42">
      <w:pPr>
        <w:pStyle w:val="Prrafodelista"/>
        <w:numPr>
          <w:ilvl w:val="0"/>
          <w:numId w:val="3"/>
        </w:numPr>
        <w:jc w:val="both"/>
        <w:rPr>
          <w:sz w:val="24"/>
          <w:szCs w:val="24"/>
        </w:rPr>
      </w:pPr>
      <w:r>
        <w:rPr>
          <w:sz w:val="24"/>
          <w:szCs w:val="24"/>
        </w:rPr>
        <w:t>………………. Los principales exportadores de basura son: Ecuador, Chile y Perú.</w:t>
      </w:r>
    </w:p>
    <w:p w14:paraId="6DDF0553" w14:textId="77777777" w:rsidR="00297586" w:rsidRDefault="00297586" w:rsidP="00404F42">
      <w:pPr>
        <w:pStyle w:val="Prrafodelista"/>
        <w:jc w:val="both"/>
        <w:rPr>
          <w:sz w:val="24"/>
          <w:szCs w:val="24"/>
        </w:rPr>
      </w:pPr>
    </w:p>
    <w:p w14:paraId="60E41B02" w14:textId="2FD82B67" w:rsidR="00B61020" w:rsidRDefault="00B61020" w:rsidP="00404F42">
      <w:pPr>
        <w:pStyle w:val="Prrafodelista"/>
        <w:numPr>
          <w:ilvl w:val="0"/>
          <w:numId w:val="3"/>
        </w:numPr>
        <w:jc w:val="both"/>
        <w:rPr>
          <w:sz w:val="24"/>
          <w:szCs w:val="24"/>
        </w:rPr>
      </w:pPr>
      <w:r>
        <w:rPr>
          <w:sz w:val="24"/>
          <w:szCs w:val="24"/>
        </w:rPr>
        <w:t>………………. El formaldehído es un compuesto derivado de la actividad minera.</w:t>
      </w:r>
    </w:p>
    <w:p w14:paraId="60148E2F" w14:textId="77777777" w:rsidR="00297586" w:rsidRPr="00297586" w:rsidRDefault="00297586" w:rsidP="00404F42">
      <w:pPr>
        <w:pStyle w:val="Prrafodelista"/>
        <w:jc w:val="both"/>
        <w:rPr>
          <w:sz w:val="24"/>
          <w:szCs w:val="24"/>
        </w:rPr>
      </w:pPr>
    </w:p>
    <w:p w14:paraId="1FDC4374" w14:textId="77777777" w:rsidR="00297586" w:rsidRDefault="00297586" w:rsidP="00404F42">
      <w:pPr>
        <w:pStyle w:val="Prrafodelista"/>
        <w:jc w:val="both"/>
        <w:rPr>
          <w:sz w:val="24"/>
          <w:szCs w:val="24"/>
        </w:rPr>
      </w:pPr>
    </w:p>
    <w:p w14:paraId="323ED758" w14:textId="1BA33E8F" w:rsidR="00B61020" w:rsidRDefault="00B61020" w:rsidP="00404F42">
      <w:pPr>
        <w:pStyle w:val="Prrafodelista"/>
        <w:numPr>
          <w:ilvl w:val="0"/>
          <w:numId w:val="3"/>
        </w:numPr>
        <w:jc w:val="both"/>
        <w:rPr>
          <w:sz w:val="24"/>
          <w:szCs w:val="24"/>
        </w:rPr>
      </w:pPr>
      <w:r>
        <w:rPr>
          <w:sz w:val="24"/>
          <w:szCs w:val="24"/>
        </w:rPr>
        <w:t xml:space="preserve">………………. Depositar los residuos de los países desarrollados tiene beneficios económicos para los países receptores. </w:t>
      </w:r>
      <w:r w:rsidR="00297586">
        <w:rPr>
          <w:sz w:val="24"/>
          <w:szCs w:val="24"/>
        </w:rPr>
        <w:t xml:space="preserve"> </w:t>
      </w:r>
    </w:p>
    <w:p w14:paraId="7E90605F" w14:textId="77777777" w:rsidR="00297586" w:rsidRDefault="00297586" w:rsidP="00404F42">
      <w:pPr>
        <w:jc w:val="both"/>
        <w:rPr>
          <w:sz w:val="24"/>
          <w:szCs w:val="24"/>
        </w:rPr>
      </w:pPr>
    </w:p>
    <w:p w14:paraId="0D923877" w14:textId="6B8F84F0" w:rsidR="00297586" w:rsidRPr="00297586" w:rsidRDefault="00297586" w:rsidP="00297586">
      <w:pPr>
        <w:rPr>
          <w:sz w:val="32"/>
          <w:szCs w:val="32"/>
          <w:u w:val="single"/>
        </w:rPr>
      </w:pPr>
      <w:r>
        <w:rPr>
          <w:sz w:val="24"/>
          <w:szCs w:val="24"/>
        </w:rPr>
        <w:lastRenderedPageBreak/>
        <w:t xml:space="preserve">                                                              </w:t>
      </w:r>
      <w:r w:rsidRPr="00297586">
        <w:rPr>
          <w:sz w:val="32"/>
          <w:szCs w:val="32"/>
          <w:u w:val="single"/>
        </w:rPr>
        <w:t xml:space="preserve">Vocabulario </w:t>
      </w:r>
    </w:p>
    <w:p w14:paraId="1AF3A5EC" w14:textId="780266F8" w:rsidR="00297586" w:rsidRDefault="00297586" w:rsidP="00297586">
      <w:pPr>
        <w:rPr>
          <w:sz w:val="24"/>
          <w:szCs w:val="24"/>
        </w:rPr>
      </w:pPr>
      <w:r>
        <w:rPr>
          <w:sz w:val="24"/>
          <w:szCs w:val="24"/>
        </w:rPr>
        <w:t xml:space="preserve">                                      Busca</w:t>
      </w:r>
      <w:r w:rsidR="00751234">
        <w:rPr>
          <w:sz w:val="24"/>
          <w:szCs w:val="24"/>
        </w:rPr>
        <w:t>r</w:t>
      </w:r>
      <w:r>
        <w:rPr>
          <w:sz w:val="24"/>
          <w:szCs w:val="24"/>
        </w:rPr>
        <w:t xml:space="preserve"> el significado a cada palabra extraída del texto </w:t>
      </w:r>
      <w:r w:rsidR="00B0206B">
        <w:rPr>
          <w:sz w:val="24"/>
          <w:szCs w:val="24"/>
        </w:rPr>
        <w:t>leído.</w:t>
      </w:r>
    </w:p>
    <w:p w14:paraId="5C29F47F" w14:textId="77777777" w:rsidR="00751234" w:rsidRPr="00297586" w:rsidRDefault="00751234" w:rsidP="00297586">
      <w:pPr>
        <w:rPr>
          <w:sz w:val="24"/>
          <w:szCs w:val="24"/>
        </w:rPr>
      </w:pPr>
    </w:p>
    <w:p w14:paraId="7EB17E40" w14:textId="5174C8A0" w:rsidR="00751234" w:rsidRDefault="00751234" w:rsidP="00297586">
      <w:pPr>
        <w:rPr>
          <w:sz w:val="28"/>
          <w:szCs w:val="28"/>
        </w:rPr>
      </w:pPr>
      <w:r>
        <w:rPr>
          <w:sz w:val="28"/>
          <w:szCs w:val="28"/>
        </w:rPr>
        <w:t>1-</w:t>
      </w:r>
      <w:r w:rsidRPr="00751234">
        <w:rPr>
          <w:sz w:val="28"/>
          <w:szCs w:val="28"/>
        </w:rPr>
        <w:t>Endurecimiento</w:t>
      </w:r>
      <w:r>
        <w:rPr>
          <w:sz w:val="28"/>
          <w:szCs w:val="28"/>
        </w:rPr>
        <w:t>:</w:t>
      </w:r>
    </w:p>
    <w:p w14:paraId="644BA033" w14:textId="0273FE49" w:rsidR="00B0206B" w:rsidRDefault="00751234" w:rsidP="00297586">
      <w:pPr>
        <w:rPr>
          <w:sz w:val="28"/>
          <w:szCs w:val="28"/>
        </w:rPr>
      </w:pPr>
      <w:r>
        <w:rPr>
          <w:sz w:val="28"/>
          <w:szCs w:val="28"/>
        </w:rPr>
        <w:t>2-</w:t>
      </w:r>
      <w:r w:rsidR="00B0206B">
        <w:rPr>
          <w:sz w:val="28"/>
          <w:szCs w:val="28"/>
        </w:rPr>
        <w:t>Receptores:</w:t>
      </w:r>
    </w:p>
    <w:p w14:paraId="444DBDD6" w14:textId="06E149D3" w:rsidR="00B0206B" w:rsidRDefault="002E6FCF" w:rsidP="00297586">
      <w:pPr>
        <w:rPr>
          <w:sz w:val="28"/>
          <w:szCs w:val="28"/>
        </w:rPr>
      </w:pPr>
      <w:r>
        <w:rPr>
          <w:sz w:val="28"/>
          <w:szCs w:val="28"/>
        </w:rPr>
        <w:t>3-</w:t>
      </w:r>
      <w:r w:rsidR="00B0206B">
        <w:rPr>
          <w:sz w:val="28"/>
          <w:szCs w:val="28"/>
        </w:rPr>
        <w:t>Abono:</w:t>
      </w:r>
    </w:p>
    <w:p w14:paraId="75789780" w14:textId="29888987" w:rsidR="00B0206B" w:rsidRDefault="00B0206B" w:rsidP="00297586">
      <w:pPr>
        <w:rPr>
          <w:sz w:val="28"/>
          <w:szCs w:val="28"/>
        </w:rPr>
      </w:pPr>
      <w:r>
        <w:rPr>
          <w:sz w:val="28"/>
          <w:szCs w:val="28"/>
        </w:rPr>
        <w:t>4- Orgánico:</w:t>
      </w:r>
    </w:p>
    <w:p w14:paraId="6A1566C5" w14:textId="7046B066" w:rsidR="00B0206B" w:rsidRDefault="00B0206B" w:rsidP="00297586">
      <w:pPr>
        <w:rPr>
          <w:sz w:val="28"/>
          <w:szCs w:val="28"/>
        </w:rPr>
      </w:pPr>
      <w:r>
        <w:rPr>
          <w:sz w:val="28"/>
          <w:szCs w:val="28"/>
        </w:rPr>
        <w:t>5-Impermeabilizados:</w:t>
      </w:r>
    </w:p>
    <w:p w14:paraId="37F5AAA0" w14:textId="324EA447" w:rsidR="00B0206B" w:rsidRDefault="00B0206B" w:rsidP="00297586">
      <w:pPr>
        <w:rPr>
          <w:sz w:val="28"/>
          <w:szCs w:val="28"/>
        </w:rPr>
      </w:pPr>
      <w:r>
        <w:rPr>
          <w:sz w:val="28"/>
          <w:szCs w:val="28"/>
        </w:rPr>
        <w:t>6-Filtración:</w:t>
      </w:r>
    </w:p>
    <w:p w14:paraId="61EA864B" w14:textId="7BE5EE6A" w:rsidR="00B0206B" w:rsidRDefault="00B0206B" w:rsidP="00297586">
      <w:pPr>
        <w:rPr>
          <w:sz w:val="28"/>
          <w:szCs w:val="28"/>
        </w:rPr>
      </w:pPr>
      <w:r>
        <w:rPr>
          <w:sz w:val="28"/>
          <w:szCs w:val="28"/>
        </w:rPr>
        <w:t>7-imflamable:</w:t>
      </w:r>
    </w:p>
    <w:p w14:paraId="0B61D415" w14:textId="52B41942" w:rsidR="00B0206B" w:rsidRDefault="00B0206B" w:rsidP="00297586">
      <w:pPr>
        <w:rPr>
          <w:sz w:val="28"/>
          <w:szCs w:val="28"/>
        </w:rPr>
      </w:pPr>
      <w:r>
        <w:rPr>
          <w:sz w:val="28"/>
          <w:szCs w:val="28"/>
        </w:rPr>
        <w:t>8-Corrosivas:</w:t>
      </w:r>
    </w:p>
    <w:p w14:paraId="45994731" w14:textId="7C782112" w:rsidR="00B0206B" w:rsidRDefault="00B0206B" w:rsidP="00297586">
      <w:pPr>
        <w:rPr>
          <w:sz w:val="28"/>
          <w:szCs w:val="28"/>
        </w:rPr>
      </w:pPr>
      <w:r>
        <w:rPr>
          <w:sz w:val="28"/>
          <w:szCs w:val="28"/>
        </w:rPr>
        <w:t>9-Radiactivas:</w:t>
      </w:r>
    </w:p>
    <w:p w14:paraId="39BB6349" w14:textId="20371BE0" w:rsidR="00B0206B" w:rsidRDefault="00B0206B" w:rsidP="00297586">
      <w:pPr>
        <w:rPr>
          <w:sz w:val="28"/>
          <w:szCs w:val="28"/>
        </w:rPr>
      </w:pPr>
      <w:r>
        <w:rPr>
          <w:sz w:val="28"/>
          <w:szCs w:val="28"/>
        </w:rPr>
        <w:t>10-Volátiles:</w:t>
      </w:r>
    </w:p>
    <w:p w14:paraId="588C42C4" w14:textId="7BEBE7B7" w:rsidR="00B0206B" w:rsidRDefault="00B0206B" w:rsidP="00297586">
      <w:pPr>
        <w:rPr>
          <w:sz w:val="28"/>
          <w:szCs w:val="28"/>
        </w:rPr>
      </w:pPr>
      <w:r>
        <w:rPr>
          <w:sz w:val="28"/>
          <w:szCs w:val="28"/>
        </w:rPr>
        <w:t>11- Metilmercurio:</w:t>
      </w:r>
    </w:p>
    <w:p w14:paraId="3838F543" w14:textId="73334ECE" w:rsidR="00B0206B" w:rsidRDefault="00B0206B" w:rsidP="00297586">
      <w:pPr>
        <w:rPr>
          <w:sz w:val="28"/>
          <w:szCs w:val="28"/>
        </w:rPr>
      </w:pPr>
      <w:r>
        <w:rPr>
          <w:sz w:val="28"/>
          <w:szCs w:val="28"/>
        </w:rPr>
        <w:t>12 –Formaldehído:</w:t>
      </w:r>
    </w:p>
    <w:p w14:paraId="5A398DB8" w14:textId="49E5C30A" w:rsidR="00B0206B" w:rsidRDefault="00B0206B" w:rsidP="00297586">
      <w:pPr>
        <w:rPr>
          <w:sz w:val="28"/>
          <w:szCs w:val="28"/>
        </w:rPr>
      </w:pPr>
      <w:r>
        <w:rPr>
          <w:sz w:val="28"/>
          <w:szCs w:val="28"/>
        </w:rPr>
        <w:t xml:space="preserve">13- Inhábiles: </w:t>
      </w:r>
    </w:p>
    <w:p w14:paraId="4E78F0CB" w14:textId="2532F214" w:rsidR="00B0206B" w:rsidRDefault="00B0206B" w:rsidP="00297586">
      <w:pPr>
        <w:rPr>
          <w:sz w:val="28"/>
          <w:szCs w:val="28"/>
        </w:rPr>
      </w:pPr>
      <w:r>
        <w:rPr>
          <w:sz w:val="28"/>
          <w:szCs w:val="28"/>
        </w:rPr>
        <w:t>14-</w:t>
      </w:r>
      <w:r w:rsidR="00074086">
        <w:rPr>
          <w:sz w:val="28"/>
          <w:szCs w:val="28"/>
        </w:rPr>
        <w:t xml:space="preserve"> </w:t>
      </w:r>
      <w:proofErr w:type="spellStart"/>
      <w:r>
        <w:rPr>
          <w:sz w:val="28"/>
          <w:szCs w:val="28"/>
        </w:rPr>
        <w:t>Recistencia</w:t>
      </w:r>
      <w:proofErr w:type="spellEnd"/>
      <w:r>
        <w:rPr>
          <w:sz w:val="28"/>
          <w:szCs w:val="28"/>
        </w:rPr>
        <w:t xml:space="preserve">: </w:t>
      </w:r>
    </w:p>
    <w:p w14:paraId="10BA8506" w14:textId="2AED37D7" w:rsidR="00B0206B" w:rsidRDefault="00913B55" w:rsidP="00297586">
      <w:pPr>
        <w:rPr>
          <w:sz w:val="28"/>
          <w:szCs w:val="28"/>
        </w:rPr>
      </w:pPr>
      <w:r>
        <w:rPr>
          <w:noProof/>
          <w:sz w:val="28"/>
          <w:szCs w:val="28"/>
          <w:lang w:eastAsia="es-CL"/>
        </w:rPr>
        <w:drawing>
          <wp:anchor distT="0" distB="0" distL="114300" distR="114300" simplePos="0" relativeHeight="251663360" behindDoc="1" locked="0" layoutInCell="1" allowOverlap="1" wp14:anchorId="6B7DB73B" wp14:editId="4F7F0167">
            <wp:simplePos x="0" y="0"/>
            <wp:positionH relativeFrom="column">
              <wp:posOffset>2275908</wp:posOffset>
            </wp:positionH>
            <wp:positionV relativeFrom="paragraph">
              <wp:posOffset>307299</wp:posOffset>
            </wp:positionV>
            <wp:extent cx="1575649" cy="1770435"/>
            <wp:effectExtent l="0" t="0" r="5715"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5435" cy="1770194"/>
                    </a:xfrm>
                    <a:prstGeom prst="rect">
                      <a:avLst/>
                    </a:prstGeom>
                    <a:noFill/>
                  </pic:spPr>
                </pic:pic>
              </a:graphicData>
            </a:graphic>
            <wp14:sizeRelH relativeFrom="page">
              <wp14:pctWidth>0</wp14:pctWidth>
            </wp14:sizeRelH>
            <wp14:sizeRelV relativeFrom="page">
              <wp14:pctHeight>0</wp14:pctHeight>
            </wp14:sizeRelV>
          </wp:anchor>
        </w:drawing>
      </w:r>
      <w:r w:rsidR="00B0206B">
        <w:rPr>
          <w:sz w:val="28"/>
          <w:szCs w:val="28"/>
        </w:rPr>
        <w:t xml:space="preserve">15 –Territoriales: </w:t>
      </w:r>
    </w:p>
    <w:p w14:paraId="20D70310" w14:textId="6E864F5C" w:rsidR="00913B55" w:rsidRDefault="00913B55" w:rsidP="00913B55">
      <w:pPr>
        <w:rPr>
          <w:sz w:val="16"/>
          <w:szCs w:val="16"/>
        </w:rPr>
      </w:pPr>
      <w:r>
        <w:rPr>
          <w:sz w:val="16"/>
          <w:szCs w:val="16"/>
        </w:rPr>
        <w:t xml:space="preserve">                                                                                                                            </w:t>
      </w:r>
    </w:p>
    <w:p w14:paraId="74462B07" w14:textId="4FDA596B" w:rsidR="00913B55" w:rsidRDefault="00913B55" w:rsidP="00913B55">
      <w:pPr>
        <w:rPr>
          <w:sz w:val="16"/>
          <w:szCs w:val="16"/>
        </w:rPr>
      </w:pPr>
      <w:r>
        <w:rPr>
          <w:noProof/>
          <w:sz w:val="28"/>
          <w:szCs w:val="28"/>
          <w:lang w:eastAsia="es-CL"/>
        </w:rPr>
        <w:drawing>
          <wp:anchor distT="0" distB="0" distL="114300" distR="114300" simplePos="0" relativeHeight="251662336" behindDoc="1" locked="0" layoutInCell="1" allowOverlap="1" wp14:anchorId="7E1BB2CD" wp14:editId="1399CFCF">
            <wp:simplePos x="0" y="0"/>
            <wp:positionH relativeFrom="column">
              <wp:posOffset>981710</wp:posOffset>
            </wp:positionH>
            <wp:positionV relativeFrom="paragraph">
              <wp:posOffset>27305</wp:posOffset>
            </wp:positionV>
            <wp:extent cx="1293495" cy="1410335"/>
            <wp:effectExtent l="0" t="0" r="1905" b="0"/>
            <wp:wrapThrough wrapText="bothSides">
              <wp:wrapPolygon edited="0">
                <wp:start x="0" y="0"/>
                <wp:lineTo x="0" y="21299"/>
                <wp:lineTo x="21314" y="21299"/>
                <wp:lineTo x="21314"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7904"/>
                    <a:stretch/>
                  </pic:blipFill>
                  <pic:spPr bwMode="auto">
                    <a:xfrm>
                      <a:off x="0" y="0"/>
                      <a:ext cx="1293495" cy="1410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16"/>
          <w:szCs w:val="16"/>
        </w:rPr>
        <w:t xml:space="preserve">    </w:t>
      </w:r>
    </w:p>
    <w:p w14:paraId="7C3BB960" w14:textId="07159D74" w:rsidR="00913B55" w:rsidRPr="00913B55" w:rsidRDefault="00913B55" w:rsidP="00913B55">
      <w:pPr>
        <w:rPr>
          <w:sz w:val="16"/>
          <w:szCs w:val="16"/>
          <w:u w:val="single"/>
        </w:rPr>
      </w:pPr>
      <w:r>
        <w:rPr>
          <w:sz w:val="16"/>
          <w:szCs w:val="16"/>
        </w:rPr>
        <w:t xml:space="preserve">                                                                                                                                          </w:t>
      </w:r>
      <w:r w:rsidRPr="00913B55">
        <w:rPr>
          <w:sz w:val="16"/>
          <w:szCs w:val="16"/>
          <w:u w:val="single"/>
        </w:rPr>
        <w:t xml:space="preserve">Si necesitas algo, pídelo </w:t>
      </w:r>
    </w:p>
    <w:p w14:paraId="1A438DBD" w14:textId="47C9768A" w:rsidR="00913B55" w:rsidRPr="00913B55" w:rsidRDefault="00913B55" w:rsidP="00913B55">
      <w:pPr>
        <w:rPr>
          <w:sz w:val="16"/>
          <w:szCs w:val="16"/>
        </w:rPr>
      </w:pPr>
      <w:r>
        <w:rPr>
          <w:sz w:val="16"/>
          <w:szCs w:val="16"/>
        </w:rPr>
        <w:t xml:space="preserve">                                                                                                                                 </w:t>
      </w:r>
      <w:r w:rsidRPr="00913B55">
        <w:rPr>
          <w:sz w:val="16"/>
          <w:szCs w:val="16"/>
        </w:rPr>
        <w:t xml:space="preserve">  -Estoy muy orgulloso de ti </w:t>
      </w:r>
    </w:p>
    <w:p w14:paraId="2CA15ADC" w14:textId="16D562D4" w:rsidR="00913B55" w:rsidRPr="00913B55" w:rsidRDefault="00913B55" w:rsidP="00913B55">
      <w:pPr>
        <w:rPr>
          <w:sz w:val="16"/>
          <w:szCs w:val="16"/>
        </w:rPr>
      </w:pPr>
      <w:r>
        <w:rPr>
          <w:sz w:val="16"/>
          <w:szCs w:val="16"/>
        </w:rPr>
        <w:t xml:space="preserve">                                                                                                                             </w:t>
      </w:r>
      <w:r w:rsidRPr="00913B55">
        <w:rPr>
          <w:sz w:val="16"/>
          <w:szCs w:val="16"/>
        </w:rPr>
        <w:t xml:space="preserve">-Noto que cada día eres mejor </w:t>
      </w:r>
    </w:p>
    <w:p w14:paraId="51E3C31C" w14:textId="29C0E0EA" w:rsidR="00913B55" w:rsidRDefault="00913B55" w:rsidP="00913B55">
      <w:pPr>
        <w:rPr>
          <w:sz w:val="16"/>
          <w:szCs w:val="16"/>
        </w:rPr>
      </w:pPr>
      <w:r w:rsidRPr="00913B55">
        <w:rPr>
          <w:sz w:val="16"/>
          <w:szCs w:val="16"/>
        </w:rPr>
        <w:t xml:space="preserve">                  </w:t>
      </w:r>
      <w:r>
        <w:rPr>
          <w:sz w:val="16"/>
          <w:szCs w:val="16"/>
        </w:rPr>
        <w:t xml:space="preserve">                                                                                                                    </w:t>
      </w:r>
      <w:r w:rsidRPr="00913B55">
        <w:rPr>
          <w:sz w:val="16"/>
          <w:szCs w:val="16"/>
        </w:rPr>
        <w:t>-Puedes llegar donde tú quieras</w:t>
      </w:r>
    </w:p>
    <w:sectPr w:rsidR="00913B55" w:rsidSect="006338FC">
      <w:headerReference w:type="default" r:id="rId1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24600" w14:textId="77777777" w:rsidR="00B40C36" w:rsidRDefault="00B40C36" w:rsidP="009A6EA5">
      <w:pPr>
        <w:spacing w:after="0" w:line="240" w:lineRule="auto"/>
      </w:pPr>
      <w:r>
        <w:separator/>
      </w:r>
    </w:p>
  </w:endnote>
  <w:endnote w:type="continuationSeparator" w:id="0">
    <w:p w14:paraId="13B8D8EB" w14:textId="77777777" w:rsidR="00B40C36" w:rsidRDefault="00B40C36" w:rsidP="009A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FAED8" w14:textId="77777777" w:rsidR="00B40C36" w:rsidRDefault="00B40C36" w:rsidP="009A6EA5">
      <w:pPr>
        <w:spacing w:after="0" w:line="240" w:lineRule="auto"/>
      </w:pPr>
      <w:r>
        <w:separator/>
      </w:r>
    </w:p>
  </w:footnote>
  <w:footnote w:type="continuationSeparator" w:id="0">
    <w:p w14:paraId="71876A78" w14:textId="77777777" w:rsidR="00B40C36" w:rsidRDefault="00B40C36" w:rsidP="009A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5730" w14:textId="77777777" w:rsidR="009A6EA5" w:rsidRDefault="009A6EA5">
    <w:pPr>
      <w:pStyle w:val="Encabezado"/>
    </w:pPr>
    <w:r>
      <w:rPr>
        <w:noProof/>
        <w:lang w:eastAsia="es-CL"/>
      </w:rPr>
      <w:drawing>
        <wp:anchor distT="0" distB="0" distL="114300" distR="114300" simplePos="0" relativeHeight="251658240" behindDoc="0" locked="0" layoutInCell="1" allowOverlap="1" wp14:anchorId="6D6169F1" wp14:editId="4B3A6AD4">
          <wp:simplePos x="0" y="0"/>
          <wp:positionH relativeFrom="column">
            <wp:posOffset>3044190</wp:posOffset>
          </wp:positionH>
          <wp:positionV relativeFrom="paragraph">
            <wp:posOffset>-20955</wp:posOffset>
          </wp:positionV>
          <wp:extent cx="581025" cy="66992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69925"/>
                  </a:xfrm>
                  <a:prstGeom prst="rect">
                    <a:avLst/>
                  </a:prstGeom>
                </pic:spPr>
              </pic:pic>
            </a:graphicData>
          </a:graphic>
          <wp14:sizeRelH relativeFrom="page">
            <wp14:pctWidth>0</wp14:pctWidth>
          </wp14:sizeRelH>
          <wp14:sizeRelV relativeFrom="page">
            <wp14:pctHeight>0</wp14:pctHeight>
          </wp14:sizeRelV>
        </wp:anchor>
      </w:drawing>
    </w:r>
    <w:r>
      <w:t>Centro Educacional Baldomero Lillo</w:t>
    </w:r>
  </w:p>
  <w:p w14:paraId="01F4938C" w14:textId="77777777" w:rsidR="009A6EA5" w:rsidRDefault="009A6EA5">
    <w:pPr>
      <w:pStyle w:val="Encabezado"/>
    </w:pPr>
    <w:r>
      <w:t>Programa de Integración Escolar Media</w:t>
    </w:r>
  </w:p>
  <w:p w14:paraId="1ECD23CC" w14:textId="77777777" w:rsidR="009A6EA5" w:rsidRDefault="009A6EA5">
    <w:pPr>
      <w:pStyle w:val="Encabezado"/>
    </w:pPr>
    <w:r>
      <w:t>Profesoras Diferencial</w:t>
    </w:r>
  </w:p>
  <w:p w14:paraId="3EE31CF5" w14:textId="1B211804" w:rsidR="009A6EA5" w:rsidRDefault="00395B25">
    <w:pPr>
      <w:pStyle w:val="Encabezado"/>
    </w:pPr>
    <w:r>
      <w:t>Cynt</w:t>
    </w:r>
    <w:r w:rsidR="00A35FF6">
      <w:t>h</w:t>
    </w:r>
    <w:r>
      <w:t>i</w:t>
    </w:r>
    <w:r w:rsidR="009A6EA5">
      <w:t>a Erazo – Vanessa Poblete</w:t>
    </w:r>
  </w:p>
  <w:p w14:paraId="29DAB74D" w14:textId="77777777" w:rsidR="009A6EA5" w:rsidRDefault="009A6E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A2687"/>
    <w:multiLevelType w:val="hybridMultilevel"/>
    <w:tmpl w:val="2A127C68"/>
    <w:lvl w:ilvl="0" w:tplc="91061CE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AD84AD4"/>
    <w:multiLevelType w:val="hybridMultilevel"/>
    <w:tmpl w:val="B3FA0EC2"/>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2" w15:restartNumberingAfterBreak="0">
    <w:nsid w:val="5C835619"/>
    <w:multiLevelType w:val="hybridMultilevel"/>
    <w:tmpl w:val="75CC7A66"/>
    <w:lvl w:ilvl="0" w:tplc="0C764D6A">
      <w:numFmt w:val="bullet"/>
      <w:lvlText w:val="•"/>
      <w:lvlJc w:val="left"/>
      <w:pPr>
        <w:ind w:left="488" w:hanging="360"/>
      </w:pPr>
      <w:rPr>
        <w:rFonts w:ascii="Times New Roman" w:eastAsia="Times New Roman" w:hAnsi="Times New Roman" w:cs="Times New Roman" w:hint="default"/>
        <w:color w:val="231F20"/>
        <w:w w:val="111"/>
        <w:sz w:val="25"/>
        <w:szCs w:val="25"/>
        <w:lang w:val="es-ES" w:eastAsia="en-US" w:bidi="ar-SA"/>
      </w:rPr>
    </w:lvl>
    <w:lvl w:ilvl="1" w:tplc="4594961A">
      <w:numFmt w:val="bullet"/>
      <w:lvlText w:val="•"/>
      <w:lvlJc w:val="left"/>
      <w:pPr>
        <w:ind w:left="1498" w:hanging="360"/>
      </w:pPr>
      <w:rPr>
        <w:rFonts w:hint="default"/>
        <w:lang w:val="es-ES" w:eastAsia="en-US" w:bidi="ar-SA"/>
      </w:rPr>
    </w:lvl>
    <w:lvl w:ilvl="2" w:tplc="CCE4E27A">
      <w:numFmt w:val="bullet"/>
      <w:lvlText w:val="•"/>
      <w:lvlJc w:val="left"/>
      <w:pPr>
        <w:ind w:left="2516" w:hanging="360"/>
      </w:pPr>
      <w:rPr>
        <w:rFonts w:hint="default"/>
        <w:lang w:val="es-ES" w:eastAsia="en-US" w:bidi="ar-SA"/>
      </w:rPr>
    </w:lvl>
    <w:lvl w:ilvl="3" w:tplc="E23CBE4C">
      <w:numFmt w:val="bullet"/>
      <w:lvlText w:val="•"/>
      <w:lvlJc w:val="left"/>
      <w:pPr>
        <w:ind w:left="3534" w:hanging="360"/>
      </w:pPr>
      <w:rPr>
        <w:rFonts w:hint="default"/>
        <w:lang w:val="es-ES" w:eastAsia="en-US" w:bidi="ar-SA"/>
      </w:rPr>
    </w:lvl>
    <w:lvl w:ilvl="4" w:tplc="13423094">
      <w:numFmt w:val="bullet"/>
      <w:lvlText w:val="•"/>
      <w:lvlJc w:val="left"/>
      <w:pPr>
        <w:ind w:left="4552" w:hanging="360"/>
      </w:pPr>
      <w:rPr>
        <w:rFonts w:hint="default"/>
        <w:lang w:val="es-ES" w:eastAsia="en-US" w:bidi="ar-SA"/>
      </w:rPr>
    </w:lvl>
    <w:lvl w:ilvl="5" w:tplc="263ACEC2">
      <w:numFmt w:val="bullet"/>
      <w:lvlText w:val="•"/>
      <w:lvlJc w:val="left"/>
      <w:pPr>
        <w:ind w:left="5570" w:hanging="360"/>
      </w:pPr>
      <w:rPr>
        <w:rFonts w:hint="default"/>
        <w:lang w:val="es-ES" w:eastAsia="en-US" w:bidi="ar-SA"/>
      </w:rPr>
    </w:lvl>
    <w:lvl w:ilvl="6" w:tplc="85BAB5E6">
      <w:numFmt w:val="bullet"/>
      <w:lvlText w:val="•"/>
      <w:lvlJc w:val="left"/>
      <w:pPr>
        <w:ind w:left="6588" w:hanging="360"/>
      </w:pPr>
      <w:rPr>
        <w:rFonts w:hint="default"/>
        <w:lang w:val="es-ES" w:eastAsia="en-US" w:bidi="ar-SA"/>
      </w:rPr>
    </w:lvl>
    <w:lvl w:ilvl="7" w:tplc="BC78FDB8">
      <w:numFmt w:val="bullet"/>
      <w:lvlText w:val="•"/>
      <w:lvlJc w:val="left"/>
      <w:pPr>
        <w:ind w:left="7606" w:hanging="360"/>
      </w:pPr>
      <w:rPr>
        <w:rFonts w:hint="default"/>
        <w:lang w:val="es-ES" w:eastAsia="en-US" w:bidi="ar-SA"/>
      </w:rPr>
    </w:lvl>
    <w:lvl w:ilvl="8" w:tplc="03FE9770">
      <w:numFmt w:val="bullet"/>
      <w:lvlText w:val="•"/>
      <w:lvlJc w:val="left"/>
      <w:pPr>
        <w:ind w:left="8624" w:hanging="36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A5"/>
    <w:rsid w:val="00047B6F"/>
    <w:rsid w:val="00074086"/>
    <w:rsid w:val="00112938"/>
    <w:rsid w:val="00151B17"/>
    <w:rsid w:val="00174754"/>
    <w:rsid w:val="001A7FAA"/>
    <w:rsid w:val="001B2958"/>
    <w:rsid w:val="00264135"/>
    <w:rsid w:val="00297586"/>
    <w:rsid w:val="002B198E"/>
    <w:rsid w:val="002E6FCF"/>
    <w:rsid w:val="00307786"/>
    <w:rsid w:val="003167D6"/>
    <w:rsid w:val="00354D04"/>
    <w:rsid w:val="00370C8F"/>
    <w:rsid w:val="00395B25"/>
    <w:rsid w:val="003B7C9B"/>
    <w:rsid w:val="003C7BB3"/>
    <w:rsid w:val="003D7BD1"/>
    <w:rsid w:val="00404F42"/>
    <w:rsid w:val="00437CAB"/>
    <w:rsid w:val="004B1B2A"/>
    <w:rsid w:val="004C1670"/>
    <w:rsid w:val="004C5593"/>
    <w:rsid w:val="00515CAB"/>
    <w:rsid w:val="00517F9C"/>
    <w:rsid w:val="00570E0B"/>
    <w:rsid w:val="0058026D"/>
    <w:rsid w:val="006338FC"/>
    <w:rsid w:val="00751234"/>
    <w:rsid w:val="00784C5C"/>
    <w:rsid w:val="007D535F"/>
    <w:rsid w:val="007D770F"/>
    <w:rsid w:val="007E2B2A"/>
    <w:rsid w:val="008017BC"/>
    <w:rsid w:val="0082785F"/>
    <w:rsid w:val="00832200"/>
    <w:rsid w:val="00840DC5"/>
    <w:rsid w:val="00841088"/>
    <w:rsid w:val="00866AED"/>
    <w:rsid w:val="00894AA1"/>
    <w:rsid w:val="00910B22"/>
    <w:rsid w:val="00913B55"/>
    <w:rsid w:val="009A6EA5"/>
    <w:rsid w:val="00A075A2"/>
    <w:rsid w:val="00A147FD"/>
    <w:rsid w:val="00A33DA3"/>
    <w:rsid w:val="00A35FF6"/>
    <w:rsid w:val="00A51B03"/>
    <w:rsid w:val="00A60AA7"/>
    <w:rsid w:val="00B0206B"/>
    <w:rsid w:val="00B028A1"/>
    <w:rsid w:val="00B30B64"/>
    <w:rsid w:val="00B339C3"/>
    <w:rsid w:val="00B40C36"/>
    <w:rsid w:val="00B61020"/>
    <w:rsid w:val="00C37CE0"/>
    <w:rsid w:val="00C5694B"/>
    <w:rsid w:val="00D136FE"/>
    <w:rsid w:val="00D17505"/>
    <w:rsid w:val="00D50948"/>
    <w:rsid w:val="00DA5B91"/>
    <w:rsid w:val="00E91EB6"/>
    <w:rsid w:val="00F05088"/>
    <w:rsid w:val="00F22471"/>
    <w:rsid w:val="00F66338"/>
    <w:rsid w:val="00F73073"/>
    <w:rsid w:val="00F750F7"/>
    <w:rsid w:val="00FB5D06"/>
    <w:rsid w:val="00FC272E"/>
    <w:rsid w:val="00FF4FF0"/>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9BE58"/>
  <w15:docId w15:val="{99CAC222-7619-4399-B9D8-A2C92A65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A60AA7"/>
    <w:pPr>
      <w:widowControl w:val="0"/>
      <w:autoSpaceDE w:val="0"/>
      <w:autoSpaceDN w:val="0"/>
      <w:spacing w:before="175" w:after="0" w:line="240" w:lineRule="auto"/>
      <w:ind w:left="488" w:hanging="361"/>
      <w:outlineLvl w:val="0"/>
    </w:pPr>
    <w:rPr>
      <w:rFonts w:ascii="Carlito" w:eastAsia="Carlito" w:hAnsi="Carlito" w:cs="Carlito"/>
      <w:sz w:val="25"/>
      <w:szCs w:val="25"/>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E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EA5"/>
  </w:style>
  <w:style w:type="paragraph" w:styleId="Piedepgina">
    <w:name w:val="footer"/>
    <w:basedOn w:val="Normal"/>
    <w:link w:val="PiedepginaCar"/>
    <w:uiPriority w:val="99"/>
    <w:unhideWhenUsed/>
    <w:rsid w:val="009A6E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6EA5"/>
  </w:style>
  <w:style w:type="paragraph" w:styleId="Prrafodelista">
    <w:name w:val="List Paragraph"/>
    <w:basedOn w:val="Normal"/>
    <w:uiPriority w:val="1"/>
    <w:qFormat/>
    <w:rsid w:val="00A60AA7"/>
    <w:pPr>
      <w:ind w:left="720"/>
      <w:contextualSpacing/>
    </w:pPr>
  </w:style>
  <w:style w:type="character" w:styleId="Hipervnculo">
    <w:name w:val="Hyperlink"/>
    <w:basedOn w:val="Fuentedeprrafopredeter"/>
    <w:uiPriority w:val="99"/>
    <w:unhideWhenUsed/>
    <w:rsid w:val="00A60AA7"/>
    <w:rPr>
      <w:color w:val="0563C1" w:themeColor="hyperlink"/>
      <w:u w:val="single"/>
    </w:rPr>
  </w:style>
  <w:style w:type="character" w:customStyle="1" w:styleId="Ttulo1Car">
    <w:name w:val="Título 1 Car"/>
    <w:basedOn w:val="Fuentedeprrafopredeter"/>
    <w:link w:val="Ttulo1"/>
    <w:uiPriority w:val="1"/>
    <w:rsid w:val="00A60AA7"/>
    <w:rPr>
      <w:rFonts w:ascii="Carlito" w:eastAsia="Carlito" w:hAnsi="Carlito" w:cs="Carlito"/>
      <w:sz w:val="25"/>
      <w:szCs w:val="25"/>
      <w:lang w:val="es-ES"/>
    </w:rPr>
  </w:style>
  <w:style w:type="paragraph" w:styleId="Textoindependiente">
    <w:name w:val="Body Text"/>
    <w:basedOn w:val="Normal"/>
    <w:link w:val="TextoindependienteCar"/>
    <w:uiPriority w:val="1"/>
    <w:qFormat/>
    <w:rsid w:val="00A60AA7"/>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A60AA7"/>
    <w:rPr>
      <w:rFonts w:ascii="Arial" w:eastAsia="Arial" w:hAnsi="Arial" w:cs="Arial"/>
      <w:sz w:val="24"/>
      <w:szCs w:val="24"/>
      <w:lang w:val="es-ES"/>
    </w:rPr>
  </w:style>
  <w:style w:type="paragraph" w:styleId="Ttulo">
    <w:name w:val="Title"/>
    <w:basedOn w:val="Normal"/>
    <w:link w:val="TtuloCar"/>
    <w:uiPriority w:val="1"/>
    <w:qFormat/>
    <w:rsid w:val="00A60AA7"/>
    <w:pPr>
      <w:widowControl w:val="0"/>
      <w:autoSpaceDE w:val="0"/>
      <w:autoSpaceDN w:val="0"/>
      <w:spacing w:before="32" w:after="0" w:line="240" w:lineRule="auto"/>
      <w:ind w:left="114"/>
    </w:pPr>
    <w:rPr>
      <w:rFonts w:ascii="Trebuchet MS" w:eastAsia="Trebuchet MS" w:hAnsi="Trebuchet MS" w:cs="Trebuchet MS"/>
      <w:sz w:val="44"/>
      <w:szCs w:val="44"/>
      <w:lang w:val="es-ES"/>
    </w:rPr>
  </w:style>
  <w:style w:type="character" w:customStyle="1" w:styleId="TtuloCar">
    <w:name w:val="Título Car"/>
    <w:basedOn w:val="Fuentedeprrafopredeter"/>
    <w:link w:val="Ttulo"/>
    <w:uiPriority w:val="1"/>
    <w:rsid w:val="00A60AA7"/>
    <w:rPr>
      <w:rFonts w:ascii="Trebuchet MS" w:eastAsia="Trebuchet MS" w:hAnsi="Trebuchet MS" w:cs="Trebuchet MS"/>
      <w:sz w:val="44"/>
      <w:szCs w:val="44"/>
      <w:lang w:val="es-ES"/>
    </w:rPr>
  </w:style>
  <w:style w:type="paragraph" w:styleId="Textodeglobo">
    <w:name w:val="Balloon Text"/>
    <w:basedOn w:val="Normal"/>
    <w:link w:val="TextodegloboCar"/>
    <w:uiPriority w:val="99"/>
    <w:semiHidden/>
    <w:unhideWhenUsed/>
    <w:rsid w:val="00A35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baldomero@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0B07-385C-4B19-B4A9-3A76C3B3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Poblete</dc:creator>
  <cp:lastModifiedBy>Vanessa Poblete</cp:lastModifiedBy>
  <cp:revision>3</cp:revision>
  <dcterms:created xsi:type="dcterms:W3CDTF">2020-04-08T20:19:00Z</dcterms:created>
  <dcterms:modified xsi:type="dcterms:W3CDTF">2020-04-08T20:20:00Z</dcterms:modified>
</cp:coreProperties>
</file>